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7F" w:rsidRDefault="00AD667F" w:rsidP="00AD667F">
      <w:pPr>
        <w:pStyle w:val="ListParagraph"/>
        <w:numPr>
          <w:ilvl w:val="1"/>
          <w:numId w:val="1"/>
        </w:numPr>
        <w:rPr>
          <w:b/>
          <w:color w:val="C00000"/>
          <w:sz w:val="28"/>
          <w:szCs w:val="28"/>
        </w:rPr>
      </w:pPr>
      <w:r w:rsidRPr="00830CC2">
        <w:rPr>
          <w:b/>
          <w:color w:val="C00000"/>
          <w:sz w:val="28"/>
          <w:szCs w:val="28"/>
        </w:rPr>
        <w:t>ACCELERATION WITHOUT ENERGY RECOVERY – RLA mode</w:t>
      </w:r>
    </w:p>
    <w:p w:rsidR="00AD667F" w:rsidRPr="001F0357" w:rsidRDefault="00AD667F" w:rsidP="00AD667F">
      <w:pPr>
        <w:pStyle w:val="ListParagraph"/>
        <w:ind w:left="2160"/>
        <w:rPr>
          <w:rFonts w:ascii="Times New Roman" w:eastAsia="Times New Roman" w:hAnsi="Times New Roman" w:cs="Times New Roman"/>
          <w:b/>
          <w:bCs/>
          <w:i/>
          <w:iCs/>
          <w:color w:val="000000" w:themeColor="text1"/>
        </w:rPr>
      </w:pPr>
      <w:r w:rsidRPr="001F0357">
        <w:rPr>
          <w:rFonts w:ascii="Arial" w:eastAsia="Times New Roman" w:hAnsi="Arial" w:cs="Arial"/>
          <w:b/>
          <w:bCs/>
          <w:i/>
          <w:iCs/>
          <w:color w:val="000000" w:themeColor="text1"/>
        </w:rPr>
        <w:t>Injector setup, Phase MLC</w:t>
      </w:r>
    </w:p>
    <w:p w:rsidR="00AD667F" w:rsidRPr="00830CC2" w:rsidRDefault="00AD667F" w:rsidP="00AD667F">
      <w:pPr>
        <w:pStyle w:val="ListParagraph"/>
        <w:numPr>
          <w:ilvl w:val="2"/>
          <w:numId w:val="1"/>
        </w:numPr>
        <w:rPr>
          <w:b/>
          <w:color w:val="C00000"/>
        </w:rPr>
      </w:pPr>
      <w:r w:rsidRPr="00830CC2">
        <w:rPr>
          <w:b/>
          <w:color w:val="C00000"/>
        </w:rPr>
        <w:t>Recommissioning the gun and the injector up to the diagnostic line</w:t>
      </w:r>
    </w:p>
    <w:p w:rsidR="00AD667F" w:rsidRDefault="00AD667F" w:rsidP="00AD667F">
      <w:pPr>
        <w:pStyle w:val="ListParagraph"/>
        <w:numPr>
          <w:ilvl w:val="3"/>
          <w:numId w:val="1"/>
        </w:numPr>
        <w:rPr>
          <w:b/>
          <w:color w:val="C00000"/>
        </w:rPr>
      </w:pPr>
      <w:r w:rsidRPr="00830CC2">
        <w:rPr>
          <w:b/>
          <w:color w:val="C00000"/>
        </w:rPr>
        <w:t xml:space="preserve">October 9 – Wednesday: </w:t>
      </w:r>
      <w:r w:rsidRPr="001F0357">
        <w:rPr>
          <w:b/>
          <w:color w:val="000000" w:themeColor="text1"/>
        </w:rPr>
        <w:t>bring up the gun with the old cathode</w:t>
      </w:r>
    </w:p>
    <w:p w:rsidR="00AD667F" w:rsidRPr="001F0357" w:rsidRDefault="00AD667F" w:rsidP="00AD667F">
      <w:pPr>
        <w:pStyle w:val="ListParagraph"/>
        <w:numPr>
          <w:ilvl w:val="3"/>
          <w:numId w:val="1"/>
        </w:numPr>
        <w:rPr>
          <w:b/>
          <w:color w:val="000000" w:themeColor="text1"/>
        </w:rPr>
      </w:pPr>
      <w:r w:rsidRPr="001F0357">
        <w:rPr>
          <w:b/>
          <w:color w:val="000000" w:themeColor="text1"/>
        </w:rPr>
        <w:t>Measure the cathode QE – make sure that it survived the power outage (in the case that the cathode is gone replace the cathode from the existing storage if they are gone as well see what Luca will say.)</w:t>
      </w:r>
    </w:p>
    <w:p w:rsidR="00AD667F" w:rsidRPr="001F0357" w:rsidRDefault="00AD667F" w:rsidP="00AD667F">
      <w:pPr>
        <w:pStyle w:val="ListParagraph"/>
        <w:numPr>
          <w:ilvl w:val="3"/>
          <w:numId w:val="1"/>
        </w:numPr>
        <w:rPr>
          <w:b/>
          <w:color w:val="000000" w:themeColor="text1"/>
        </w:rPr>
      </w:pPr>
      <w:r w:rsidRPr="001F0357">
        <w:rPr>
          <w:b/>
          <w:color w:val="000000" w:themeColor="text1"/>
        </w:rPr>
        <w:t>Get BPM’s online</w:t>
      </w:r>
    </w:p>
    <w:p w:rsidR="00AD667F" w:rsidRPr="001F0357" w:rsidRDefault="00AD667F" w:rsidP="00AD667F">
      <w:pPr>
        <w:pStyle w:val="ListParagraph"/>
        <w:numPr>
          <w:ilvl w:val="3"/>
          <w:numId w:val="1"/>
        </w:numPr>
        <w:rPr>
          <w:b/>
          <w:color w:val="000000" w:themeColor="text1"/>
        </w:rPr>
      </w:pPr>
      <w:r w:rsidRPr="001F0357">
        <w:rPr>
          <w:b/>
          <w:color w:val="000000" w:themeColor="text1"/>
        </w:rPr>
        <w:t>With BPS online, get the BPM reliably to 6 MeV in the ICM.</w:t>
      </w:r>
    </w:p>
    <w:p w:rsidR="00AD667F" w:rsidRPr="001F0357" w:rsidRDefault="00AD667F" w:rsidP="00AD667F">
      <w:pPr>
        <w:pStyle w:val="ListParagraph"/>
        <w:numPr>
          <w:ilvl w:val="3"/>
          <w:numId w:val="1"/>
        </w:numPr>
        <w:rPr>
          <w:b/>
          <w:color w:val="C00000"/>
        </w:rPr>
      </w:pPr>
      <w:r w:rsidRPr="001F0357">
        <w:rPr>
          <w:b/>
          <w:color w:val="C00000"/>
        </w:rPr>
        <w:t>October 10</w:t>
      </w:r>
      <w:r>
        <w:rPr>
          <w:b/>
          <w:color w:val="C00000"/>
        </w:rPr>
        <w:t xml:space="preserve"> - </w:t>
      </w:r>
      <w:r w:rsidRPr="001F0357">
        <w:rPr>
          <w:b/>
          <w:color w:val="C00000"/>
        </w:rPr>
        <w:t xml:space="preserve">Thursday: </w:t>
      </w:r>
      <w:r w:rsidRPr="001F0357">
        <w:rPr>
          <w:b/>
          <w:color w:val="000000" w:themeColor="text1"/>
        </w:rPr>
        <w:t>get the 6 MeV beam to the diagnostic line.</w:t>
      </w:r>
      <w:r w:rsidRPr="001F0357">
        <w:rPr>
          <w:rFonts w:ascii="-webkit-standard" w:hAnsi="-webkit-standard"/>
          <w:color w:val="000000" w:themeColor="text1"/>
        </w:rPr>
        <w:t xml:space="preserve"> </w:t>
      </w:r>
      <w:r w:rsidRPr="001F0357">
        <w:rPr>
          <w:rFonts w:eastAsia="Times New Roman" w:cstheme="minorHAnsi"/>
          <w:b/>
          <w:bCs/>
          <w:color w:val="000000" w:themeColor="text1"/>
        </w:rPr>
        <w:t>Diagnostic line measurements. BPM charge calibration with faraday cup, emittance/phase measurements to make sure we are close to where we need to be.</w:t>
      </w:r>
    </w:p>
    <w:p w:rsidR="00AD667F" w:rsidRPr="00830CC2" w:rsidRDefault="00AD667F" w:rsidP="00AD667F">
      <w:pPr>
        <w:pStyle w:val="ListParagraph"/>
        <w:numPr>
          <w:ilvl w:val="3"/>
          <w:numId w:val="1"/>
        </w:numPr>
        <w:rPr>
          <w:b/>
          <w:color w:val="C00000"/>
        </w:rPr>
      </w:pPr>
      <w:r w:rsidRPr="00830CC2">
        <w:rPr>
          <w:b/>
          <w:color w:val="C00000"/>
        </w:rPr>
        <w:t xml:space="preserve">October 11 – Friday: measure the beam properties </w:t>
      </w:r>
    </w:p>
    <w:p w:rsidR="00AD667F" w:rsidRDefault="00AD667F" w:rsidP="00AD667F">
      <w:pPr>
        <w:pStyle w:val="ListParagraph"/>
        <w:numPr>
          <w:ilvl w:val="2"/>
          <w:numId w:val="1"/>
        </w:numPr>
        <w:rPr>
          <w:b/>
          <w:color w:val="C00000"/>
        </w:rPr>
      </w:pPr>
      <w:r w:rsidRPr="00830CC2">
        <w:rPr>
          <w:b/>
          <w:color w:val="C00000"/>
        </w:rPr>
        <w:t>Recommissioning the MLC and the dump beam line</w:t>
      </w:r>
    </w:p>
    <w:p w:rsidR="00AD667F" w:rsidRPr="006C1154" w:rsidRDefault="00AD667F" w:rsidP="00AD667F">
      <w:pPr>
        <w:pStyle w:val="ListParagraph"/>
        <w:numPr>
          <w:ilvl w:val="3"/>
          <w:numId w:val="1"/>
        </w:numPr>
        <w:rPr>
          <w:b/>
          <w:color w:val="C00000"/>
        </w:rPr>
      </w:pPr>
      <w:r w:rsidRPr="00830CC2">
        <w:rPr>
          <w:b/>
          <w:color w:val="C00000"/>
        </w:rPr>
        <w:t xml:space="preserve">October 14 – Monday: </w:t>
      </w:r>
      <w:r w:rsidRPr="006C1154">
        <w:rPr>
          <w:b/>
          <w:color w:val="000000" w:themeColor="text1"/>
        </w:rPr>
        <w:t xml:space="preserve">6 MeV beam to the beam dump </w:t>
      </w:r>
    </w:p>
    <w:p w:rsidR="00AD667F" w:rsidRDefault="00AD667F" w:rsidP="00AD667F">
      <w:pPr>
        <w:pStyle w:val="ListParagraph"/>
        <w:rPr>
          <w:b/>
          <w:color w:val="C00000"/>
        </w:rPr>
      </w:pPr>
    </w:p>
    <w:p w:rsidR="00AD667F" w:rsidRPr="006C1154" w:rsidRDefault="00AD667F" w:rsidP="00AD667F">
      <w:pPr>
        <w:pStyle w:val="ListParagraph"/>
        <w:rPr>
          <w:b/>
          <w:color w:val="C00000"/>
          <w:sz w:val="28"/>
          <w:szCs w:val="28"/>
        </w:rPr>
      </w:pPr>
      <w:r w:rsidRPr="006C1154">
        <w:rPr>
          <w:b/>
          <w:color w:val="C00000"/>
          <w:sz w:val="28"/>
          <w:szCs w:val="28"/>
        </w:rPr>
        <w:t>Necessary initial condition: All magnets in the Splitter SX beam line with septum 1 included are powered to their operating values</w:t>
      </w:r>
      <w:r>
        <w:rPr>
          <w:b/>
          <w:color w:val="C00000"/>
          <w:sz w:val="28"/>
          <w:szCs w:val="28"/>
        </w:rPr>
        <w:t>!</w:t>
      </w:r>
    </w:p>
    <w:p w:rsidR="00AD667F" w:rsidRPr="00830CC2" w:rsidRDefault="00AD667F" w:rsidP="00AD667F">
      <w:pPr>
        <w:pStyle w:val="ListParagraph"/>
        <w:ind w:left="1440"/>
        <w:rPr>
          <w:b/>
          <w:color w:val="C00000"/>
        </w:rPr>
      </w:pPr>
    </w:p>
    <w:p w:rsidR="00AD667F" w:rsidRPr="006C1154" w:rsidRDefault="00AD667F" w:rsidP="00AD667F">
      <w:pPr>
        <w:pStyle w:val="ListParagraph"/>
        <w:numPr>
          <w:ilvl w:val="3"/>
          <w:numId w:val="1"/>
        </w:numPr>
        <w:rPr>
          <w:b/>
          <w:color w:val="000000" w:themeColor="text1"/>
        </w:rPr>
      </w:pPr>
      <w:r w:rsidRPr="00830CC2">
        <w:rPr>
          <w:b/>
          <w:color w:val="C00000"/>
        </w:rPr>
        <w:t xml:space="preserve">October 15, 16 – Tuesday-Wednesday: </w:t>
      </w:r>
      <w:r w:rsidRPr="006C1154">
        <w:rPr>
          <w:b/>
          <w:color w:val="000000" w:themeColor="text1"/>
        </w:rPr>
        <w:t>42 MeV beam to the S1 beam line</w:t>
      </w:r>
    </w:p>
    <w:p w:rsidR="00AD667F" w:rsidRPr="006C1154" w:rsidRDefault="00AD667F" w:rsidP="00AD667F">
      <w:pPr>
        <w:pStyle w:val="ListParagraph"/>
        <w:numPr>
          <w:ilvl w:val="4"/>
          <w:numId w:val="1"/>
        </w:numPr>
        <w:rPr>
          <w:b/>
          <w:color w:val="000000" w:themeColor="text1"/>
        </w:rPr>
      </w:pPr>
      <w:r w:rsidRPr="006C1154">
        <w:rPr>
          <w:b/>
          <w:color w:val="000000" w:themeColor="text1"/>
        </w:rPr>
        <w:t>MLC phase and voltage tuning to the first viewer</w:t>
      </w:r>
    </w:p>
    <w:p w:rsidR="00AD667F" w:rsidRPr="00CC7D89" w:rsidRDefault="00AD667F" w:rsidP="00AD667F">
      <w:pPr>
        <w:pStyle w:val="ListParagraph"/>
        <w:numPr>
          <w:ilvl w:val="4"/>
          <w:numId w:val="1"/>
        </w:numPr>
        <w:rPr>
          <w:b/>
          <w:color w:val="000000" w:themeColor="text1"/>
        </w:rPr>
      </w:pPr>
      <w:r w:rsidRPr="00CC7D89">
        <w:rPr>
          <w:b/>
          <w:color w:val="000000" w:themeColor="text1"/>
        </w:rPr>
        <w:t xml:space="preserve">Orbit through the S1 (sliding joints in R1 set at the center while S1 joint is covering the difference) </w:t>
      </w:r>
    </w:p>
    <w:p w:rsidR="00AD667F" w:rsidRPr="00CC7D89" w:rsidRDefault="00AD667F" w:rsidP="00AD667F">
      <w:pPr>
        <w:pStyle w:val="ListParagraph"/>
        <w:numPr>
          <w:ilvl w:val="4"/>
          <w:numId w:val="1"/>
        </w:numPr>
        <w:rPr>
          <w:b/>
          <w:color w:val="000000" w:themeColor="text1"/>
        </w:rPr>
      </w:pPr>
      <w:r w:rsidRPr="00CC7D89">
        <w:rPr>
          <w:b/>
          <w:color w:val="000000" w:themeColor="text1"/>
        </w:rPr>
        <w:t>The beam is tuned up to the FFA (the last magnet scrapes it into the beam pipe before the FFA)</w:t>
      </w:r>
    </w:p>
    <w:p w:rsidR="00AD667F" w:rsidRPr="00CC7D89" w:rsidRDefault="00AD667F" w:rsidP="00AD667F">
      <w:pPr>
        <w:pStyle w:val="ListParagraph"/>
        <w:numPr>
          <w:ilvl w:val="4"/>
          <w:numId w:val="1"/>
        </w:numPr>
        <w:rPr>
          <w:b/>
          <w:color w:val="000000" w:themeColor="text1"/>
        </w:rPr>
      </w:pPr>
      <w:r w:rsidRPr="00CC7D89">
        <w:rPr>
          <w:b/>
          <w:color w:val="000000" w:themeColor="text1"/>
        </w:rPr>
        <w:t>Corrections of the orbit up to the FFA</w:t>
      </w:r>
    </w:p>
    <w:p w:rsidR="00AD667F" w:rsidRPr="00CC7D89" w:rsidRDefault="00AD667F" w:rsidP="00AD667F">
      <w:pPr>
        <w:pStyle w:val="ListParagraph"/>
        <w:numPr>
          <w:ilvl w:val="4"/>
          <w:numId w:val="1"/>
        </w:numPr>
        <w:rPr>
          <w:b/>
          <w:color w:val="000000" w:themeColor="text1"/>
        </w:rPr>
      </w:pPr>
      <w:r w:rsidRPr="00CC7D89">
        <w:rPr>
          <w:b/>
          <w:color w:val="000000" w:themeColor="text1"/>
        </w:rPr>
        <w:t>Measurements of the dispersion up to FFA</w:t>
      </w:r>
    </w:p>
    <w:p w:rsidR="00AD667F" w:rsidRPr="00CC7D89" w:rsidRDefault="00AD667F" w:rsidP="00AD667F">
      <w:pPr>
        <w:pStyle w:val="ListParagraph"/>
        <w:numPr>
          <w:ilvl w:val="4"/>
          <w:numId w:val="1"/>
        </w:numPr>
        <w:rPr>
          <w:b/>
          <w:color w:val="000000" w:themeColor="text1"/>
        </w:rPr>
      </w:pPr>
      <w:r w:rsidRPr="00CC7D89">
        <w:rPr>
          <w:b/>
          <w:color w:val="000000" w:themeColor="text1"/>
        </w:rPr>
        <w:t>Matching to the FFA</w:t>
      </w:r>
    </w:p>
    <w:p w:rsidR="00AD667F" w:rsidRPr="00CC7D89" w:rsidRDefault="00AD667F" w:rsidP="00AD667F">
      <w:pPr>
        <w:pStyle w:val="ListParagraph"/>
        <w:numPr>
          <w:ilvl w:val="3"/>
          <w:numId w:val="1"/>
        </w:numPr>
        <w:rPr>
          <w:b/>
          <w:color w:val="000000" w:themeColor="text1"/>
        </w:rPr>
      </w:pPr>
      <w:r w:rsidRPr="00830CC2">
        <w:rPr>
          <w:b/>
          <w:color w:val="C00000"/>
        </w:rPr>
        <w:t xml:space="preserve">October 17 – Thursday: </w:t>
      </w:r>
      <w:r w:rsidRPr="00CC7D89">
        <w:rPr>
          <w:b/>
          <w:color w:val="000000" w:themeColor="text1"/>
        </w:rPr>
        <w:t>42 MeV beam through the S1 and FFA</w:t>
      </w:r>
    </w:p>
    <w:p w:rsidR="00AD667F" w:rsidRPr="00CC7D89" w:rsidRDefault="00AD667F" w:rsidP="00AD667F">
      <w:pPr>
        <w:pStyle w:val="ListParagraph"/>
        <w:numPr>
          <w:ilvl w:val="4"/>
          <w:numId w:val="1"/>
        </w:numPr>
        <w:rPr>
          <w:b/>
          <w:color w:val="000000" w:themeColor="text1"/>
        </w:rPr>
      </w:pPr>
      <w:r w:rsidRPr="00CC7D89">
        <w:rPr>
          <w:b/>
          <w:color w:val="000000" w:themeColor="text1"/>
        </w:rPr>
        <w:t>Orbit corrections of the S1 and FFA. The 42 MeV beam is scraped at the end of the FFA at the beginning of S1 into the beam pipe.</w:t>
      </w:r>
    </w:p>
    <w:p w:rsidR="00AD667F" w:rsidRDefault="00AD667F" w:rsidP="00AD667F">
      <w:pPr>
        <w:pStyle w:val="ListParagraph"/>
        <w:numPr>
          <w:ilvl w:val="4"/>
          <w:numId w:val="1"/>
        </w:numPr>
        <w:rPr>
          <w:b/>
          <w:color w:val="000000" w:themeColor="text1"/>
        </w:rPr>
      </w:pPr>
      <w:r w:rsidRPr="00CC7D89">
        <w:rPr>
          <w:b/>
          <w:color w:val="000000" w:themeColor="text1"/>
        </w:rPr>
        <w:t>Measurements and corrections of the dispersion function through S1 and FFA</w:t>
      </w:r>
      <w:r>
        <w:rPr>
          <w:b/>
          <w:color w:val="000000" w:themeColor="text1"/>
        </w:rPr>
        <w:t>.</w:t>
      </w:r>
    </w:p>
    <w:p w:rsidR="00AD667F" w:rsidRPr="00CC7D89" w:rsidRDefault="00AD667F" w:rsidP="00AD667F">
      <w:pPr>
        <w:pStyle w:val="ListParagraph"/>
        <w:numPr>
          <w:ilvl w:val="4"/>
          <w:numId w:val="1"/>
        </w:numPr>
        <w:rPr>
          <w:b/>
          <w:color w:val="000000" w:themeColor="text1"/>
        </w:rPr>
      </w:pPr>
      <w:r>
        <w:rPr>
          <w:b/>
          <w:color w:val="000000" w:themeColor="text1"/>
        </w:rPr>
        <w:t>Correct the M56 in S1 beam line.</w:t>
      </w:r>
    </w:p>
    <w:p w:rsidR="00AD667F" w:rsidRPr="00CC7D89" w:rsidRDefault="00AD667F" w:rsidP="00AD667F">
      <w:pPr>
        <w:pStyle w:val="ListParagraph"/>
        <w:numPr>
          <w:ilvl w:val="4"/>
          <w:numId w:val="1"/>
        </w:numPr>
        <w:rPr>
          <w:b/>
          <w:color w:val="000000" w:themeColor="text1"/>
        </w:rPr>
      </w:pPr>
      <w:r w:rsidRPr="00CC7D89">
        <w:rPr>
          <w:b/>
          <w:color w:val="000000" w:themeColor="text1"/>
        </w:rPr>
        <w:t>Measurements of the beam profiles at the end of the FFA transition – beginning of the R1 beam line</w:t>
      </w:r>
      <w:r>
        <w:rPr>
          <w:b/>
          <w:color w:val="000000" w:themeColor="text1"/>
        </w:rPr>
        <w:t>.</w:t>
      </w:r>
    </w:p>
    <w:p w:rsidR="00AD667F" w:rsidRPr="00830CC2" w:rsidRDefault="00AD667F" w:rsidP="00AD667F">
      <w:pPr>
        <w:pStyle w:val="ListParagraph"/>
        <w:numPr>
          <w:ilvl w:val="3"/>
          <w:numId w:val="1"/>
        </w:numPr>
        <w:rPr>
          <w:b/>
          <w:color w:val="C00000"/>
        </w:rPr>
      </w:pPr>
      <w:r w:rsidRPr="00830CC2">
        <w:rPr>
          <w:b/>
          <w:color w:val="C00000"/>
        </w:rPr>
        <w:t xml:space="preserve">October 18 – Friday: </w:t>
      </w:r>
      <w:r w:rsidRPr="00CC7D89">
        <w:rPr>
          <w:b/>
          <w:color w:val="000000" w:themeColor="text1"/>
        </w:rPr>
        <w:t>42 MeV beam through the R1 beam line</w:t>
      </w:r>
      <w:r>
        <w:rPr>
          <w:b/>
          <w:color w:val="000000" w:themeColor="text1"/>
        </w:rPr>
        <w:t xml:space="preserve"> but scraped before the MLC into the beam pipe</w:t>
      </w:r>
    </w:p>
    <w:p w:rsidR="00AD667F" w:rsidRPr="00CC7D89" w:rsidRDefault="00AD667F" w:rsidP="00AD667F">
      <w:pPr>
        <w:pStyle w:val="ListParagraph"/>
        <w:numPr>
          <w:ilvl w:val="4"/>
          <w:numId w:val="1"/>
        </w:numPr>
        <w:rPr>
          <w:b/>
          <w:color w:val="000000" w:themeColor="text1"/>
        </w:rPr>
      </w:pPr>
      <w:r w:rsidRPr="00CC7D89">
        <w:rPr>
          <w:b/>
          <w:color w:val="000000" w:themeColor="text1"/>
        </w:rPr>
        <w:lastRenderedPageBreak/>
        <w:t xml:space="preserve">Orbit corrections of the R1 beam line up to the last common magnet </w:t>
      </w:r>
    </w:p>
    <w:p w:rsidR="00AD667F" w:rsidRPr="00CC7D89" w:rsidRDefault="00AD667F" w:rsidP="00AD667F">
      <w:pPr>
        <w:pStyle w:val="ListParagraph"/>
        <w:numPr>
          <w:ilvl w:val="4"/>
          <w:numId w:val="1"/>
        </w:numPr>
        <w:rPr>
          <w:b/>
          <w:color w:val="000000" w:themeColor="text1"/>
        </w:rPr>
      </w:pPr>
      <w:r w:rsidRPr="00CC7D89">
        <w:rPr>
          <w:b/>
          <w:color w:val="000000" w:themeColor="text1"/>
        </w:rPr>
        <w:t>Measurements and corrections of the dispersion</w:t>
      </w:r>
    </w:p>
    <w:p w:rsidR="00AD667F" w:rsidRPr="00CC7D89" w:rsidRDefault="00AD667F" w:rsidP="00AD667F">
      <w:pPr>
        <w:pStyle w:val="ListParagraph"/>
        <w:numPr>
          <w:ilvl w:val="4"/>
          <w:numId w:val="1"/>
        </w:numPr>
        <w:rPr>
          <w:b/>
          <w:color w:val="000000" w:themeColor="text1"/>
        </w:rPr>
      </w:pPr>
      <w:r w:rsidRPr="00CC7D89">
        <w:rPr>
          <w:b/>
          <w:color w:val="000000" w:themeColor="text1"/>
        </w:rPr>
        <w:t>Measurements of the time of flight</w:t>
      </w:r>
      <w:r>
        <w:rPr>
          <w:b/>
          <w:color w:val="000000" w:themeColor="text1"/>
        </w:rPr>
        <w:t xml:space="preserve"> and M56</w:t>
      </w:r>
    </w:p>
    <w:p w:rsidR="00AD667F" w:rsidRDefault="00AD667F" w:rsidP="00AD667F">
      <w:pPr>
        <w:pStyle w:val="ListParagraph"/>
        <w:numPr>
          <w:ilvl w:val="4"/>
          <w:numId w:val="1"/>
        </w:numPr>
        <w:rPr>
          <w:b/>
          <w:color w:val="000000" w:themeColor="text1"/>
        </w:rPr>
      </w:pPr>
      <w:r w:rsidRPr="00CC7D89">
        <w:rPr>
          <w:b/>
          <w:color w:val="000000" w:themeColor="text1"/>
        </w:rPr>
        <w:t>Measurements of the orbit response</w:t>
      </w:r>
      <w:r>
        <w:rPr>
          <w:b/>
          <w:color w:val="000000" w:themeColor="text1"/>
        </w:rPr>
        <w:t xml:space="preserve"> and corrections.</w:t>
      </w:r>
    </w:p>
    <w:p w:rsidR="00AD667F" w:rsidRPr="00CC7D89" w:rsidRDefault="00AD667F" w:rsidP="00AD667F">
      <w:pPr>
        <w:pStyle w:val="ListParagraph"/>
        <w:numPr>
          <w:ilvl w:val="4"/>
          <w:numId w:val="1"/>
        </w:numPr>
        <w:rPr>
          <w:b/>
          <w:color w:val="000000" w:themeColor="text1"/>
        </w:rPr>
      </w:pPr>
      <w:r>
        <w:rPr>
          <w:b/>
          <w:color w:val="000000" w:themeColor="text1"/>
        </w:rPr>
        <w:t>Scanning of the R1 sliding joins for the RF crest, correcting the orbits continuously (based on the MLC BPMs)</w:t>
      </w:r>
    </w:p>
    <w:p w:rsidR="00AD667F" w:rsidRPr="00830CC2" w:rsidRDefault="00AD667F" w:rsidP="00AD667F">
      <w:pPr>
        <w:pStyle w:val="ListParagraph"/>
        <w:numPr>
          <w:ilvl w:val="3"/>
          <w:numId w:val="1"/>
        </w:numPr>
        <w:rPr>
          <w:b/>
          <w:color w:val="C00000"/>
        </w:rPr>
      </w:pPr>
      <w:r w:rsidRPr="00830CC2">
        <w:rPr>
          <w:b/>
          <w:color w:val="C00000"/>
        </w:rPr>
        <w:t xml:space="preserve">October 19 – Saturday? 42 MeV beam up to the MLC </w:t>
      </w:r>
    </w:p>
    <w:p w:rsidR="00AD667F" w:rsidRPr="00830CC2" w:rsidRDefault="00AD667F" w:rsidP="00AD667F">
      <w:pPr>
        <w:pStyle w:val="ListParagraph"/>
        <w:numPr>
          <w:ilvl w:val="3"/>
          <w:numId w:val="1"/>
        </w:numPr>
        <w:rPr>
          <w:b/>
          <w:color w:val="C00000"/>
        </w:rPr>
      </w:pPr>
      <w:r w:rsidRPr="00830CC2">
        <w:rPr>
          <w:b/>
          <w:color w:val="C00000"/>
        </w:rPr>
        <w:t xml:space="preserve">October 21 –23 Monday, Tuesday, Wednesday </w:t>
      </w:r>
      <w:r w:rsidRPr="00CC7D89">
        <w:rPr>
          <w:b/>
          <w:color w:val="000000" w:themeColor="text1"/>
        </w:rPr>
        <w:t xml:space="preserve">continue the recommissioning the first turn </w:t>
      </w:r>
    </w:p>
    <w:p w:rsidR="00AD667F" w:rsidRPr="00CC7D89" w:rsidRDefault="00AD667F" w:rsidP="00AD667F">
      <w:pPr>
        <w:pStyle w:val="ListParagraph"/>
        <w:numPr>
          <w:ilvl w:val="3"/>
          <w:numId w:val="1"/>
        </w:numPr>
        <w:rPr>
          <w:b/>
          <w:color w:val="000000" w:themeColor="text1"/>
        </w:rPr>
      </w:pPr>
      <w:r w:rsidRPr="00CC7D89">
        <w:rPr>
          <w:b/>
          <w:color w:val="000000" w:themeColor="text1"/>
        </w:rPr>
        <w:t>Beam through the MLC</w:t>
      </w: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2880"/>
        <w:rPr>
          <w:b/>
          <w:color w:val="C00000"/>
        </w:rPr>
      </w:pPr>
    </w:p>
    <w:p w:rsidR="00AD667F" w:rsidRPr="00830CC2" w:rsidRDefault="00AD667F" w:rsidP="00AD667F">
      <w:pPr>
        <w:pStyle w:val="ListParagraph"/>
        <w:ind w:left="1440"/>
        <w:rPr>
          <w:b/>
          <w:color w:val="C00000"/>
        </w:rPr>
      </w:pPr>
    </w:p>
    <w:p w:rsidR="00AD667F" w:rsidRPr="00830CC2" w:rsidRDefault="00AD667F" w:rsidP="00AD667F">
      <w:pPr>
        <w:pStyle w:val="ListParagraph"/>
        <w:numPr>
          <w:ilvl w:val="1"/>
          <w:numId w:val="1"/>
        </w:numPr>
        <w:rPr>
          <w:b/>
          <w:color w:val="C00000"/>
        </w:rPr>
      </w:pPr>
      <w:r w:rsidRPr="00830CC2">
        <w:rPr>
          <w:b/>
          <w:color w:val="C00000"/>
        </w:rPr>
        <w:t>Second turn – 78 MeV beam comes out of the MLC into the S2 beam line From October 24 - 31</w:t>
      </w:r>
      <w:r w:rsidRPr="00830CC2">
        <w:rPr>
          <w:b/>
          <w:color w:val="C00000"/>
          <w:vertAlign w:val="superscript"/>
        </w:rPr>
        <w:t xml:space="preserve">st </w:t>
      </w:r>
      <w:r w:rsidRPr="00830CC2">
        <w:rPr>
          <w:b/>
          <w:color w:val="C00000"/>
        </w:rPr>
        <w:t>2019:</w:t>
      </w:r>
    </w:p>
    <w:p w:rsidR="00AD667F" w:rsidRPr="00830CC2" w:rsidRDefault="00AD667F" w:rsidP="00AD667F">
      <w:pPr>
        <w:pStyle w:val="ListParagraph"/>
        <w:numPr>
          <w:ilvl w:val="2"/>
          <w:numId w:val="1"/>
        </w:numPr>
        <w:rPr>
          <w:b/>
          <w:color w:val="C00000"/>
        </w:rPr>
      </w:pPr>
      <w:r w:rsidRPr="00830CC2">
        <w:rPr>
          <w:b/>
          <w:color w:val="C00000"/>
        </w:rPr>
        <w:t xml:space="preserve">S2 beam line commissioning – </w:t>
      </w:r>
      <w:r w:rsidRPr="00CC7D89">
        <w:rPr>
          <w:b/>
          <w:color w:val="000000" w:themeColor="text1"/>
        </w:rPr>
        <w:t xml:space="preserve">beam scraped </w:t>
      </w:r>
      <w:r>
        <w:rPr>
          <w:b/>
          <w:color w:val="000000" w:themeColor="text1"/>
        </w:rPr>
        <w:t xml:space="preserve">into the beam pipe </w:t>
      </w:r>
      <w:r w:rsidRPr="00CC7D89">
        <w:rPr>
          <w:b/>
          <w:color w:val="000000" w:themeColor="text1"/>
        </w:rPr>
        <w:t>before FFA</w:t>
      </w:r>
    </w:p>
    <w:p w:rsidR="00AD667F" w:rsidRPr="00CC7D89" w:rsidRDefault="00AD667F" w:rsidP="00AD667F">
      <w:pPr>
        <w:pStyle w:val="ListParagraph"/>
        <w:numPr>
          <w:ilvl w:val="3"/>
          <w:numId w:val="1"/>
        </w:numPr>
        <w:rPr>
          <w:b/>
          <w:color w:val="000000" w:themeColor="text1"/>
        </w:rPr>
      </w:pPr>
      <w:r w:rsidRPr="00830CC2">
        <w:rPr>
          <w:b/>
          <w:color w:val="C00000"/>
        </w:rPr>
        <w:t xml:space="preserve">October 24, 25 Thursday and Friday: </w:t>
      </w:r>
      <w:r w:rsidRPr="00CC7D89">
        <w:rPr>
          <w:b/>
          <w:color w:val="000000" w:themeColor="text1"/>
        </w:rPr>
        <w:t xml:space="preserve">commissioning of the S2 beam line </w:t>
      </w:r>
    </w:p>
    <w:p w:rsidR="00AD667F" w:rsidRPr="00CC7D89" w:rsidRDefault="00AD667F" w:rsidP="00AD667F">
      <w:pPr>
        <w:pStyle w:val="ListParagraph"/>
        <w:numPr>
          <w:ilvl w:val="3"/>
          <w:numId w:val="1"/>
        </w:numPr>
        <w:rPr>
          <w:b/>
          <w:color w:val="000000" w:themeColor="text1"/>
        </w:rPr>
      </w:pPr>
      <w:r w:rsidRPr="00CC7D89">
        <w:rPr>
          <w:b/>
          <w:color w:val="000000" w:themeColor="text1"/>
        </w:rPr>
        <w:t>Orbit corrections of the S2 beam line and beam profiles tuning</w:t>
      </w:r>
    </w:p>
    <w:p w:rsidR="00AD667F" w:rsidRPr="00CC7D89" w:rsidRDefault="00AD667F" w:rsidP="00AD667F">
      <w:pPr>
        <w:pStyle w:val="ListParagraph"/>
        <w:numPr>
          <w:ilvl w:val="3"/>
          <w:numId w:val="1"/>
        </w:numPr>
        <w:rPr>
          <w:b/>
          <w:color w:val="000000" w:themeColor="text1"/>
        </w:rPr>
      </w:pPr>
      <w:r w:rsidRPr="00CC7D89">
        <w:rPr>
          <w:b/>
          <w:color w:val="000000" w:themeColor="text1"/>
        </w:rPr>
        <w:t>S2 dispersion measurements and corrections</w:t>
      </w:r>
    </w:p>
    <w:p w:rsidR="00AD667F" w:rsidRPr="00CC7D89" w:rsidRDefault="00AD667F" w:rsidP="00AD667F">
      <w:pPr>
        <w:pStyle w:val="ListParagraph"/>
        <w:numPr>
          <w:ilvl w:val="3"/>
          <w:numId w:val="1"/>
        </w:numPr>
        <w:rPr>
          <w:b/>
          <w:color w:val="000000" w:themeColor="text1"/>
        </w:rPr>
      </w:pPr>
      <w:r w:rsidRPr="00CC7D89">
        <w:rPr>
          <w:b/>
          <w:color w:val="000000" w:themeColor="text1"/>
        </w:rPr>
        <w:t>S2 matching to the FFA</w:t>
      </w:r>
    </w:p>
    <w:p w:rsidR="00AD667F" w:rsidRPr="00CC7D89" w:rsidRDefault="00AD667F" w:rsidP="00AD667F">
      <w:pPr>
        <w:pStyle w:val="ListParagraph"/>
        <w:numPr>
          <w:ilvl w:val="3"/>
          <w:numId w:val="1"/>
        </w:numPr>
        <w:rPr>
          <w:b/>
          <w:color w:val="000000" w:themeColor="text1"/>
        </w:rPr>
      </w:pPr>
      <w:r w:rsidRPr="00CC7D89">
        <w:rPr>
          <w:b/>
          <w:color w:val="000000" w:themeColor="text1"/>
        </w:rPr>
        <w:t>S2 Orbit response measurements</w:t>
      </w:r>
    </w:p>
    <w:p w:rsidR="00AD667F" w:rsidRPr="00830CC2" w:rsidRDefault="00AD667F" w:rsidP="00AD667F">
      <w:pPr>
        <w:pStyle w:val="ListParagraph"/>
        <w:numPr>
          <w:ilvl w:val="2"/>
          <w:numId w:val="1"/>
        </w:numPr>
        <w:rPr>
          <w:b/>
          <w:color w:val="C00000"/>
        </w:rPr>
      </w:pPr>
      <w:r w:rsidRPr="00830CC2">
        <w:rPr>
          <w:b/>
          <w:color w:val="C00000"/>
        </w:rPr>
        <w:t xml:space="preserve">October 28 Monday: </w:t>
      </w:r>
      <w:r w:rsidRPr="009E4AFE">
        <w:rPr>
          <w:b/>
          <w:color w:val="000000" w:themeColor="text1"/>
        </w:rPr>
        <w:t>Two beams going through the FFA beam line, but the beam is scraped at the beginning of R2.</w:t>
      </w:r>
    </w:p>
    <w:p w:rsidR="00AD667F" w:rsidRPr="009E4AFE" w:rsidRDefault="00AD667F" w:rsidP="00AD667F">
      <w:pPr>
        <w:pStyle w:val="ListParagraph"/>
        <w:numPr>
          <w:ilvl w:val="3"/>
          <w:numId w:val="1"/>
        </w:numPr>
        <w:rPr>
          <w:b/>
          <w:color w:val="000000" w:themeColor="text1"/>
        </w:rPr>
      </w:pPr>
      <w:r w:rsidRPr="009E4AFE">
        <w:rPr>
          <w:b/>
          <w:color w:val="000000" w:themeColor="text1"/>
        </w:rPr>
        <w:t>Orbit corrections of both 42 and 78 MeV beams in FFA’s (using least square adjustments and orbit response matrix</w:t>
      </w:r>
    </w:p>
    <w:p w:rsidR="00AD667F" w:rsidRPr="009E4AFE" w:rsidRDefault="00AD667F" w:rsidP="00AD667F">
      <w:pPr>
        <w:pStyle w:val="ListParagraph"/>
        <w:numPr>
          <w:ilvl w:val="2"/>
          <w:numId w:val="1"/>
        </w:numPr>
        <w:rPr>
          <w:b/>
          <w:color w:val="000000" w:themeColor="text1"/>
        </w:rPr>
      </w:pPr>
      <w:r w:rsidRPr="00830CC2">
        <w:rPr>
          <w:b/>
          <w:color w:val="C00000"/>
        </w:rPr>
        <w:t>October 29, October 30, October 31: Tuesday, Wednesday, and Thursday</w:t>
      </w:r>
      <w:r>
        <w:rPr>
          <w:b/>
          <w:color w:val="C00000"/>
        </w:rPr>
        <w:t xml:space="preserve">: </w:t>
      </w:r>
      <w:r w:rsidRPr="009E4AFE">
        <w:rPr>
          <w:b/>
          <w:color w:val="000000" w:themeColor="text1"/>
        </w:rPr>
        <w:t>The S2, FFA, and R2 beam line commissioning with two beams in the FFA two beam passes through the MLC the 42 MeV and the 78 MeV beams.</w:t>
      </w:r>
    </w:p>
    <w:p w:rsidR="00AD667F" w:rsidRPr="009E4AFE" w:rsidRDefault="00AD667F" w:rsidP="00AD667F">
      <w:pPr>
        <w:pStyle w:val="ListParagraph"/>
        <w:numPr>
          <w:ilvl w:val="3"/>
          <w:numId w:val="1"/>
        </w:numPr>
        <w:rPr>
          <w:b/>
          <w:color w:val="000000" w:themeColor="text1"/>
        </w:rPr>
      </w:pPr>
      <w:r w:rsidRPr="009E4AFE">
        <w:rPr>
          <w:b/>
          <w:color w:val="000000" w:themeColor="text1"/>
        </w:rPr>
        <w:lastRenderedPageBreak/>
        <w:t>Orbit corrections in the R2 beam line of the 78 MeV beam and beam profiles tuning</w:t>
      </w:r>
    </w:p>
    <w:p w:rsidR="00AD667F" w:rsidRPr="009E4AFE" w:rsidRDefault="00AD667F" w:rsidP="00AD667F">
      <w:pPr>
        <w:pStyle w:val="ListParagraph"/>
        <w:numPr>
          <w:ilvl w:val="3"/>
          <w:numId w:val="1"/>
        </w:numPr>
        <w:rPr>
          <w:b/>
          <w:color w:val="000000" w:themeColor="text1"/>
        </w:rPr>
      </w:pPr>
      <w:r w:rsidRPr="009E4AFE">
        <w:rPr>
          <w:b/>
          <w:color w:val="000000" w:themeColor="text1"/>
        </w:rPr>
        <w:t>The 78 MeV beam dispersion measurements in the R2 beam line</w:t>
      </w:r>
    </w:p>
    <w:p w:rsidR="00AD667F" w:rsidRPr="009E4AFE" w:rsidRDefault="00AD667F" w:rsidP="00AD667F">
      <w:pPr>
        <w:pStyle w:val="ListParagraph"/>
        <w:numPr>
          <w:ilvl w:val="3"/>
          <w:numId w:val="1"/>
        </w:numPr>
        <w:rPr>
          <w:b/>
          <w:color w:val="000000" w:themeColor="text1"/>
        </w:rPr>
      </w:pPr>
      <w:r w:rsidRPr="009E4AFE">
        <w:rPr>
          <w:b/>
          <w:color w:val="000000" w:themeColor="text1"/>
        </w:rPr>
        <w:t>The R2 78 MeV matching up to the MLC</w:t>
      </w:r>
    </w:p>
    <w:p w:rsidR="00AD667F" w:rsidRPr="009E4AFE" w:rsidRDefault="00AD667F" w:rsidP="00AD667F">
      <w:pPr>
        <w:pStyle w:val="ListParagraph"/>
        <w:numPr>
          <w:ilvl w:val="3"/>
          <w:numId w:val="1"/>
        </w:numPr>
        <w:rPr>
          <w:b/>
          <w:color w:val="000000" w:themeColor="text1"/>
        </w:rPr>
      </w:pPr>
      <w:r w:rsidRPr="009E4AFE">
        <w:rPr>
          <w:b/>
          <w:color w:val="000000" w:themeColor="text1"/>
        </w:rPr>
        <w:t>S2, FFA, R2 Orbit response measurements</w:t>
      </w:r>
    </w:p>
    <w:p w:rsidR="00AD667F" w:rsidRDefault="00AD667F" w:rsidP="00AD667F">
      <w:pPr>
        <w:pStyle w:val="ListParagraph"/>
        <w:numPr>
          <w:ilvl w:val="3"/>
          <w:numId w:val="1"/>
        </w:numPr>
        <w:rPr>
          <w:b/>
          <w:color w:val="000000" w:themeColor="text1"/>
        </w:rPr>
      </w:pPr>
      <w:r w:rsidRPr="009E4AFE">
        <w:rPr>
          <w:b/>
          <w:color w:val="000000" w:themeColor="text1"/>
        </w:rPr>
        <w:t>Beam stops at the end of the R2 line before the MLC</w:t>
      </w:r>
    </w:p>
    <w:p w:rsidR="00AD667F" w:rsidRPr="009E4AFE" w:rsidRDefault="00AD667F" w:rsidP="00AD667F">
      <w:pPr>
        <w:pStyle w:val="ListParagraph"/>
        <w:numPr>
          <w:ilvl w:val="3"/>
          <w:numId w:val="1"/>
        </w:numPr>
        <w:rPr>
          <w:b/>
          <w:color w:val="000000" w:themeColor="text1"/>
        </w:rPr>
      </w:pPr>
      <w:r>
        <w:rPr>
          <w:b/>
          <w:color w:val="000000" w:themeColor="text1"/>
        </w:rPr>
        <w:t>Scan the R2 sliding joints for the RF crest</w:t>
      </w: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pStyle w:val="ListParagraph"/>
        <w:numPr>
          <w:ilvl w:val="1"/>
          <w:numId w:val="1"/>
        </w:numPr>
        <w:rPr>
          <w:b/>
          <w:color w:val="C00000"/>
        </w:rPr>
      </w:pPr>
      <w:r w:rsidRPr="00830CC2">
        <w:rPr>
          <w:b/>
          <w:color w:val="C00000"/>
        </w:rPr>
        <w:lastRenderedPageBreak/>
        <w:t>Third turn through MLC beam comes out with energy 114 MeV into the S3 beam line: From November 1 – November 8</w:t>
      </w:r>
    </w:p>
    <w:p w:rsidR="00AD667F" w:rsidRPr="009E4AFE" w:rsidRDefault="00AD667F" w:rsidP="00AD667F">
      <w:pPr>
        <w:pStyle w:val="ListParagraph"/>
        <w:numPr>
          <w:ilvl w:val="2"/>
          <w:numId w:val="1"/>
        </w:numPr>
        <w:rPr>
          <w:b/>
          <w:color w:val="000000" w:themeColor="text1"/>
        </w:rPr>
      </w:pPr>
      <w:r w:rsidRPr="00830CC2">
        <w:rPr>
          <w:b/>
          <w:color w:val="C00000"/>
        </w:rPr>
        <w:t>November 1</w:t>
      </w:r>
      <w:r w:rsidRPr="00830CC2">
        <w:rPr>
          <w:b/>
          <w:color w:val="C00000"/>
          <w:vertAlign w:val="superscript"/>
        </w:rPr>
        <w:t>st</w:t>
      </w:r>
      <w:r w:rsidRPr="00830CC2">
        <w:rPr>
          <w:b/>
          <w:color w:val="C00000"/>
        </w:rPr>
        <w:t xml:space="preserve">, Friday: </w:t>
      </w:r>
      <w:r w:rsidRPr="009E4AFE">
        <w:rPr>
          <w:b/>
          <w:color w:val="000000" w:themeColor="text1"/>
        </w:rPr>
        <w:t>S3 beam line commissioning – 114 MeV beam scraped before FFA</w:t>
      </w:r>
    </w:p>
    <w:p w:rsidR="00AD667F" w:rsidRPr="009E4AFE" w:rsidRDefault="00AD667F" w:rsidP="00AD667F">
      <w:pPr>
        <w:pStyle w:val="ListParagraph"/>
        <w:numPr>
          <w:ilvl w:val="3"/>
          <w:numId w:val="1"/>
        </w:numPr>
        <w:rPr>
          <w:b/>
          <w:color w:val="000000" w:themeColor="text1"/>
        </w:rPr>
      </w:pPr>
      <w:r w:rsidRPr="009E4AFE">
        <w:rPr>
          <w:b/>
          <w:color w:val="000000" w:themeColor="text1"/>
        </w:rPr>
        <w:t>Orbit corrections in the S3 beam line and beam profiles tuning</w:t>
      </w:r>
    </w:p>
    <w:p w:rsidR="00AD667F" w:rsidRPr="009E4AFE" w:rsidRDefault="00AD667F" w:rsidP="00AD667F">
      <w:pPr>
        <w:pStyle w:val="ListParagraph"/>
        <w:numPr>
          <w:ilvl w:val="3"/>
          <w:numId w:val="1"/>
        </w:numPr>
        <w:rPr>
          <w:b/>
          <w:color w:val="000000" w:themeColor="text1"/>
        </w:rPr>
      </w:pPr>
      <w:r w:rsidRPr="009E4AFE">
        <w:rPr>
          <w:b/>
          <w:color w:val="000000" w:themeColor="text1"/>
        </w:rPr>
        <w:t>The 114 MeV S3 dispersion measurements (beam is scraped at the end of the S3 beam line into the beam pipe)</w:t>
      </w:r>
    </w:p>
    <w:p w:rsidR="00AD667F" w:rsidRPr="009E4AFE" w:rsidRDefault="00AD667F" w:rsidP="00AD667F">
      <w:pPr>
        <w:pStyle w:val="ListParagraph"/>
        <w:numPr>
          <w:ilvl w:val="3"/>
          <w:numId w:val="1"/>
        </w:numPr>
        <w:rPr>
          <w:b/>
          <w:color w:val="000000" w:themeColor="text1"/>
        </w:rPr>
      </w:pPr>
      <w:r w:rsidRPr="009E4AFE">
        <w:rPr>
          <w:b/>
          <w:color w:val="000000" w:themeColor="text1"/>
        </w:rPr>
        <w:t>S3 matching to the FFA</w:t>
      </w:r>
    </w:p>
    <w:p w:rsidR="00AD667F" w:rsidRPr="009E4AFE" w:rsidRDefault="00AD667F" w:rsidP="00AD667F">
      <w:pPr>
        <w:pStyle w:val="ListParagraph"/>
        <w:numPr>
          <w:ilvl w:val="3"/>
          <w:numId w:val="1"/>
        </w:numPr>
        <w:rPr>
          <w:b/>
          <w:color w:val="000000" w:themeColor="text1"/>
        </w:rPr>
      </w:pPr>
      <w:r w:rsidRPr="009E4AFE">
        <w:rPr>
          <w:b/>
          <w:color w:val="000000" w:themeColor="text1"/>
        </w:rPr>
        <w:t>S3 Orbit response measurements</w:t>
      </w:r>
    </w:p>
    <w:p w:rsidR="00AD667F" w:rsidRPr="009E4AFE" w:rsidRDefault="00AD667F" w:rsidP="00AD667F">
      <w:pPr>
        <w:pStyle w:val="ListParagraph"/>
        <w:numPr>
          <w:ilvl w:val="2"/>
          <w:numId w:val="1"/>
        </w:numPr>
        <w:rPr>
          <w:b/>
          <w:color w:val="000000" w:themeColor="text1"/>
        </w:rPr>
      </w:pPr>
      <w:r w:rsidRPr="00830CC2">
        <w:rPr>
          <w:b/>
          <w:color w:val="C00000"/>
        </w:rPr>
        <w:t>November 4</w:t>
      </w:r>
      <w:r w:rsidRPr="00830CC2">
        <w:rPr>
          <w:b/>
          <w:color w:val="C00000"/>
          <w:vertAlign w:val="superscript"/>
        </w:rPr>
        <w:t>th</w:t>
      </w:r>
      <w:r w:rsidRPr="00830CC2">
        <w:rPr>
          <w:b/>
          <w:color w:val="C00000"/>
        </w:rPr>
        <w:t>, 5</w:t>
      </w:r>
      <w:r w:rsidRPr="00830CC2">
        <w:rPr>
          <w:b/>
          <w:color w:val="C00000"/>
          <w:vertAlign w:val="superscript"/>
        </w:rPr>
        <w:t>th</w:t>
      </w:r>
      <w:r w:rsidRPr="00830CC2">
        <w:rPr>
          <w:b/>
          <w:color w:val="C00000"/>
        </w:rPr>
        <w:t>, and 6</w:t>
      </w:r>
      <w:r w:rsidRPr="00830CC2">
        <w:rPr>
          <w:b/>
          <w:color w:val="C00000"/>
          <w:vertAlign w:val="superscript"/>
        </w:rPr>
        <w:t>th</w:t>
      </w:r>
      <w:r w:rsidRPr="00830CC2">
        <w:rPr>
          <w:b/>
          <w:color w:val="C00000"/>
        </w:rPr>
        <w:t xml:space="preserve"> Monday, Tuesday, Wednesday: </w:t>
      </w:r>
      <w:r w:rsidRPr="009E4AFE">
        <w:rPr>
          <w:b/>
          <w:color w:val="000000" w:themeColor="text1"/>
        </w:rPr>
        <w:t>three beams through the FFA 42 MeV, 78 MeV, and 114 MeV. The 114 MeV beam is scraped at the beginning of the S3 beam line.</w:t>
      </w:r>
    </w:p>
    <w:p w:rsidR="00AD667F" w:rsidRPr="00830CC2" w:rsidRDefault="00AD667F" w:rsidP="00AD667F">
      <w:pPr>
        <w:pStyle w:val="ListParagraph"/>
        <w:numPr>
          <w:ilvl w:val="3"/>
          <w:numId w:val="1"/>
        </w:numPr>
        <w:rPr>
          <w:b/>
          <w:color w:val="C00000"/>
        </w:rPr>
      </w:pPr>
      <w:r w:rsidRPr="009E4AFE">
        <w:rPr>
          <w:b/>
          <w:color w:val="000000" w:themeColor="text1"/>
        </w:rPr>
        <w:t>Orbit corrections in the FFA of three 42, 78, and 114 MeV beams (using least square adjustments)</w:t>
      </w:r>
    </w:p>
    <w:p w:rsidR="00AD667F" w:rsidRPr="009E4AFE" w:rsidRDefault="00AD667F" w:rsidP="00AD667F">
      <w:pPr>
        <w:pStyle w:val="ListParagraph"/>
        <w:numPr>
          <w:ilvl w:val="3"/>
          <w:numId w:val="1"/>
        </w:numPr>
        <w:rPr>
          <w:b/>
          <w:color w:val="000000" w:themeColor="text1"/>
        </w:rPr>
      </w:pPr>
      <w:r w:rsidRPr="009E4AFE">
        <w:rPr>
          <w:b/>
          <w:color w:val="000000" w:themeColor="text1"/>
        </w:rPr>
        <w:t>Orbit corrections and time of flight measurements of the three beams.</w:t>
      </w:r>
    </w:p>
    <w:p w:rsidR="00AD667F" w:rsidRPr="009E4AFE" w:rsidRDefault="00AD667F" w:rsidP="00AD667F">
      <w:pPr>
        <w:pStyle w:val="ListParagraph"/>
        <w:numPr>
          <w:ilvl w:val="2"/>
          <w:numId w:val="1"/>
        </w:numPr>
        <w:rPr>
          <w:b/>
          <w:color w:val="000000" w:themeColor="text1"/>
        </w:rPr>
      </w:pPr>
      <w:r w:rsidRPr="00830CC2">
        <w:rPr>
          <w:b/>
          <w:color w:val="C00000"/>
        </w:rPr>
        <w:t>November 7</w:t>
      </w:r>
      <w:r w:rsidRPr="00830CC2">
        <w:rPr>
          <w:b/>
          <w:color w:val="C00000"/>
          <w:vertAlign w:val="superscript"/>
        </w:rPr>
        <w:t>th</w:t>
      </w:r>
      <w:r w:rsidRPr="00830CC2">
        <w:rPr>
          <w:b/>
          <w:color w:val="C00000"/>
        </w:rPr>
        <w:t xml:space="preserve"> and 8</w:t>
      </w:r>
      <w:r w:rsidRPr="00830CC2">
        <w:rPr>
          <w:b/>
          <w:color w:val="C00000"/>
          <w:vertAlign w:val="superscript"/>
        </w:rPr>
        <w:t>th</w:t>
      </w:r>
      <w:r w:rsidRPr="00830CC2">
        <w:rPr>
          <w:b/>
          <w:color w:val="C00000"/>
        </w:rPr>
        <w:t xml:space="preserve">: Thursday and Friday: </w:t>
      </w:r>
      <w:r w:rsidRPr="009E4AFE">
        <w:rPr>
          <w:b/>
          <w:color w:val="000000" w:themeColor="text1"/>
        </w:rPr>
        <w:t>R3 114 MeV beam line commissioning</w:t>
      </w:r>
      <w:r>
        <w:rPr>
          <w:b/>
          <w:color w:val="000000" w:themeColor="text1"/>
        </w:rPr>
        <w:t xml:space="preserve"> (beam is scraped into the beam pipe at the end of the R3 beam line).</w:t>
      </w:r>
    </w:p>
    <w:p w:rsidR="00AD667F" w:rsidRPr="009E4AFE" w:rsidRDefault="00AD667F" w:rsidP="00AD667F">
      <w:pPr>
        <w:pStyle w:val="ListParagraph"/>
        <w:numPr>
          <w:ilvl w:val="3"/>
          <w:numId w:val="1"/>
        </w:numPr>
        <w:rPr>
          <w:b/>
          <w:color w:val="000000" w:themeColor="text1"/>
        </w:rPr>
      </w:pPr>
      <w:r w:rsidRPr="009E4AFE">
        <w:rPr>
          <w:b/>
          <w:color w:val="000000" w:themeColor="text1"/>
        </w:rPr>
        <w:t>Orbit corrections of the R3 114 MeV beam line and beam profiles tuning</w:t>
      </w:r>
    </w:p>
    <w:p w:rsidR="00AD667F" w:rsidRPr="009E4AFE" w:rsidRDefault="00AD667F" w:rsidP="00AD667F">
      <w:pPr>
        <w:pStyle w:val="ListParagraph"/>
        <w:numPr>
          <w:ilvl w:val="3"/>
          <w:numId w:val="1"/>
        </w:numPr>
        <w:rPr>
          <w:b/>
          <w:color w:val="000000" w:themeColor="text1"/>
        </w:rPr>
      </w:pPr>
      <w:r w:rsidRPr="009E4AFE">
        <w:rPr>
          <w:b/>
          <w:color w:val="000000" w:themeColor="text1"/>
        </w:rPr>
        <w:t>R3 114 MeV beam dispersion measurements</w:t>
      </w:r>
    </w:p>
    <w:p w:rsidR="00AD667F" w:rsidRPr="009E4AFE" w:rsidRDefault="00AD667F" w:rsidP="00AD667F">
      <w:pPr>
        <w:pStyle w:val="ListParagraph"/>
        <w:numPr>
          <w:ilvl w:val="3"/>
          <w:numId w:val="1"/>
        </w:numPr>
        <w:rPr>
          <w:b/>
          <w:color w:val="000000" w:themeColor="text1"/>
        </w:rPr>
      </w:pPr>
      <w:r w:rsidRPr="009E4AFE">
        <w:rPr>
          <w:b/>
          <w:color w:val="000000" w:themeColor="text1"/>
        </w:rPr>
        <w:t>R3 114 MeV beam matching to the MLC</w:t>
      </w:r>
    </w:p>
    <w:p w:rsidR="00AD667F" w:rsidRPr="009E4AFE" w:rsidRDefault="00AD667F" w:rsidP="00AD667F">
      <w:pPr>
        <w:pStyle w:val="ListParagraph"/>
        <w:numPr>
          <w:ilvl w:val="3"/>
          <w:numId w:val="1"/>
        </w:numPr>
        <w:rPr>
          <w:b/>
          <w:color w:val="000000" w:themeColor="text1"/>
        </w:rPr>
      </w:pPr>
      <w:r w:rsidRPr="009E4AFE">
        <w:rPr>
          <w:b/>
          <w:color w:val="000000" w:themeColor="text1"/>
        </w:rPr>
        <w:t>R3 114 MeV Orbit response measurements</w:t>
      </w:r>
    </w:p>
    <w:p w:rsidR="00AD667F" w:rsidRPr="009E4AFE" w:rsidRDefault="00AD667F" w:rsidP="00AD667F">
      <w:pPr>
        <w:pStyle w:val="ListParagraph"/>
        <w:numPr>
          <w:ilvl w:val="2"/>
          <w:numId w:val="1"/>
        </w:numPr>
        <w:rPr>
          <w:b/>
          <w:color w:val="000000" w:themeColor="text1"/>
        </w:rPr>
      </w:pPr>
      <w:r w:rsidRPr="009E4AFE">
        <w:rPr>
          <w:b/>
          <w:color w:val="000000" w:themeColor="text1"/>
        </w:rPr>
        <w:t xml:space="preserve">Time of flight adjustment with S3 and R3 sliders </w:t>
      </w:r>
    </w:p>
    <w:p w:rsidR="00AD667F" w:rsidRDefault="00AD667F" w:rsidP="00AD667F">
      <w:pPr>
        <w:pStyle w:val="ListParagraph"/>
        <w:numPr>
          <w:ilvl w:val="2"/>
          <w:numId w:val="1"/>
        </w:numPr>
        <w:rPr>
          <w:b/>
          <w:color w:val="000000" w:themeColor="text1"/>
        </w:rPr>
      </w:pPr>
      <w:r w:rsidRPr="009E4AFE">
        <w:rPr>
          <w:b/>
          <w:color w:val="000000" w:themeColor="text1"/>
        </w:rPr>
        <w:t>M56 measurements and adjustments (one shift)</w:t>
      </w:r>
    </w:p>
    <w:p w:rsidR="00AD667F" w:rsidRPr="009E4AFE" w:rsidRDefault="00AD667F" w:rsidP="00AD667F">
      <w:pPr>
        <w:pStyle w:val="ListParagraph"/>
        <w:numPr>
          <w:ilvl w:val="3"/>
          <w:numId w:val="1"/>
        </w:numPr>
        <w:rPr>
          <w:b/>
          <w:color w:val="000000" w:themeColor="text1"/>
        </w:rPr>
      </w:pPr>
      <w:r>
        <w:rPr>
          <w:b/>
          <w:color w:val="000000" w:themeColor="text1"/>
        </w:rPr>
        <w:t>Scan the R3 sliding joints for the RF crest</w:t>
      </w:r>
    </w:p>
    <w:p w:rsidR="00AD667F" w:rsidRPr="009E4AFE" w:rsidRDefault="00AD667F" w:rsidP="00AD667F">
      <w:pPr>
        <w:pStyle w:val="ListParagraph"/>
        <w:ind w:left="2160"/>
        <w:rPr>
          <w:b/>
          <w:color w:val="000000" w:themeColor="text1"/>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rPr>
          <w:b/>
          <w:color w:val="C00000"/>
        </w:rPr>
      </w:pPr>
    </w:p>
    <w:p w:rsidR="00AD667F" w:rsidRPr="00830CC2" w:rsidRDefault="00AD667F" w:rsidP="00AD667F">
      <w:pPr>
        <w:pStyle w:val="ListParagraph"/>
        <w:numPr>
          <w:ilvl w:val="1"/>
          <w:numId w:val="1"/>
        </w:numPr>
        <w:rPr>
          <w:b/>
          <w:color w:val="C00000"/>
        </w:rPr>
      </w:pPr>
      <w:r w:rsidRPr="00830CC2">
        <w:rPr>
          <w:b/>
          <w:color w:val="C00000"/>
        </w:rPr>
        <w:t>Fourth turn through MLC the beam comes out with energy 150 MeV into the S4 beam line: Period between November 11</w:t>
      </w:r>
      <w:r w:rsidRPr="00830CC2">
        <w:rPr>
          <w:b/>
          <w:color w:val="C00000"/>
          <w:vertAlign w:val="superscript"/>
        </w:rPr>
        <w:t>th</w:t>
      </w:r>
      <w:r w:rsidRPr="00830CC2">
        <w:rPr>
          <w:b/>
          <w:color w:val="C00000"/>
        </w:rPr>
        <w:t>- 15</w:t>
      </w:r>
      <w:r w:rsidRPr="00830CC2">
        <w:rPr>
          <w:b/>
          <w:color w:val="C00000"/>
          <w:vertAlign w:val="superscript"/>
        </w:rPr>
        <w:t>th</w:t>
      </w:r>
      <w:r w:rsidRPr="00830CC2">
        <w:rPr>
          <w:b/>
          <w:color w:val="C00000"/>
        </w:rPr>
        <w:t xml:space="preserve"> Monday-Friday</w:t>
      </w:r>
    </w:p>
    <w:p w:rsidR="00AD667F" w:rsidRPr="009E4AFE" w:rsidRDefault="00AD667F" w:rsidP="00AD667F">
      <w:pPr>
        <w:pStyle w:val="ListParagraph"/>
        <w:numPr>
          <w:ilvl w:val="2"/>
          <w:numId w:val="1"/>
        </w:numPr>
        <w:rPr>
          <w:b/>
          <w:color w:val="000000" w:themeColor="text1"/>
        </w:rPr>
      </w:pPr>
      <w:r w:rsidRPr="00830CC2">
        <w:rPr>
          <w:b/>
          <w:color w:val="C00000"/>
        </w:rPr>
        <w:t>November 11</w:t>
      </w:r>
      <w:r w:rsidRPr="00830CC2">
        <w:rPr>
          <w:b/>
          <w:color w:val="C00000"/>
          <w:vertAlign w:val="superscript"/>
        </w:rPr>
        <w:t>th</w:t>
      </w:r>
      <w:r w:rsidRPr="00830CC2">
        <w:rPr>
          <w:b/>
          <w:color w:val="C00000"/>
        </w:rPr>
        <w:t xml:space="preserve"> and 12</w:t>
      </w:r>
      <w:r w:rsidRPr="00830CC2">
        <w:rPr>
          <w:b/>
          <w:color w:val="C00000"/>
          <w:vertAlign w:val="superscript"/>
        </w:rPr>
        <w:t>th</w:t>
      </w:r>
      <w:r w:rsidRPr="00830CC2">
        <w:rPr>
          <w:b/>
          <w:color w:val="C00000"/>
        </w:rPr>
        <w:t xml:space="preserve"> Monday and Tuesday: </w:t>
      </w:r>
      <w:r w:rsidRPr="009E4AFE">
        <w:rPr>
          <w:b/>
          <w:color w:val="000000" w:themeColor="text1"/>
        </w:rPr>
        <w:t>S4 150 MeV beam line commissioning – the beam is scraped before FFA</w:t>
      </w:r>
    </w:p>
    <w:p w:rsidR="00AD667F" w:rsidRPr="009E4AFE" w:rsidRDefault="00AD667F" w:rsidP="00AD667F">
      <w:pPr>
        <w:pStyle w:val="ListParagraph"/>
        <w:numPr>
          <w:ilvl w:val="3"/>
          <w:numId w:val="1"/>
        </w:numPr>
        <w:rPr>
          <w:b/>
          <w:color w:val="000000" w:themeColor="text1"/>
        </w:rPr>
      </w:pPr>
      <w:r w:rsidRPr="009E4AFE">
        <w:rPr>
          <w:b/>
          <w:color w:val="000000" w:themeColor="text1"/>
        </w:rPr>
        <w:t>The 150 MeV beam orbit corrections of the S4 beam line and beam profiles tuning (quad corrections)</w:t>
      </w:r>
    </w:p>
    <w:p w:rsidR="00AD667F" w:rsidRPr="009E4AFE" w:rsidRDefault="00AD667F" w:rsidP="00AD667F">
      <w:pPr>
        <w:pStyle w:val="ListParagraph"/>
        <w:numPr>
          <w:ilvl w:val="3"/>
          <w:numId w:val="1"/>
        </w:numPr>
        <w:rPr>
          <w:b/>
          <w:color w:val="000000" w:themeColor="text1"/>
        </w:rPr>
      </w:pPr>
      <w:r w:rsidRPr="009E4AFE">
        <w:rPr>
          <w:b/>
          <w:color w:val="000000" w:themeColor="text1"/>
        </w:rPr>
        <w:t>S4 150 MeV dispersion measurements</w:t>
      </w:r>
    </w:p>
    <w:p w:rsidR="00AD667F" w:rsidRPr="009E4AFE" w:rsidRDefault="00AD667F" w:rsidP="00AD667F">
      <w:pPr>
        <w:pStyle w:val="ListParagraph"/>
        <w:numPr>
          <w:ilvl w:val="3"/>
          <w:numId w:val="1"/>
        </w:numPr>
        <w:rPr>
          <w:b/>
          <w:color w:val="000000" w:themeColor="text1"/>
        </w:rPr>
      </w:pPr>
      <w:r w:rsidRPr="009E4AFE">
        <w:rPr>
          <w:b/>
          <w:color w:val="000000" w:themeColor="text1"/>
        </w:rPr>
        <w:t>S4 150 MeV beam matching to the FFA</w:t>
      </w:r>
    </w:p>
    <w:p w:rsidR="00AD667F" w:rsidRPr="009E4AFE" w:rsidRDefault="00AD667F" w:rsidP="00AD667F">
      <w:pPr>
        <w:pStyle w:val="ListParagraph"/>
        <w:numPr>
          <w:ilvl w:val="3"/>
          <w:numId w:val="1"/>
        </w:numPr>
        <w:rPr>
          <w:b/>
          <w:color w:val="000000" w:themeColor="text1"/>
        </w:rPr>
      </w:pPr>
      <w:r w:rsidRPr="009E4AFE">
        <w:rPr>
          <w:b/>
          <w:color w:val="000000" w:themeColor="text1"/>
        </w:rPr>
        <w:t>S4 150 MeV Orbit response measurements</w:t>
      </w:r>
    </w:p>
    <w:p w:rsidR="00AD667F" w:rsidRPr="00830CC2" w:rsidRDefault="00AD667F" w:rsidP="00AD667F">
      <w:pPr>
        <w:pStyle w:val="ListParagraph"/>
        <w:numPr>
          <w:ilvl w:val="2"/>
          <w:numId w:val="1"/>
        </w:numPr>
        <w:rPr>
          <w:b/>
          <w:color w:val="C00000"/>
        </w:rPr>
      </w:pPr>
      <w:r w:rsidRPr="00830CC2">
        <w:rPr>
          <w:b/>
          <w:color w:val="C00000"/>
        </w:rPr>
        <w:t>November 13</w:t>
      </w:r>
      <w:r w:rsidRPr="00830CC2">
        <w:rPr>
          <w:b/>
          <w:color w:val="C00000"/>
          <w:vertAlign w:val="superscript"/>
        </w:rPr>
        <w:t>th</w:t>
      </w:r>
      <w:r w:rsidRPr="00830CC2">
        <w:rPr>
          <w:b/>
          <w:color w:val="C00000"/>
        </w:rPr>
        <w:t xml:space="preserve"> Wednesday: four beams going through the FFA beam line, but the beam is scraped at the beginning of R4 beam line.</w:t>
      </w:r>
    </w:p>
    <w:p w:rsidR="00AD667F" w:rsidRPr="009E4AFE" w:rsidRDefault="00AD667F" w:rsidP="00AD667F">
      <w:pPr>
        <w:pStyle w:val="ListParagraph"/>
        <w:numPr>
          <w:ilvl w:val="3"/>
          <w:numId w:val="1"/>
        </w:numPr>
        <w:rPr>
          <w:b/>
          <w:color w:val="000000" w:themeColor="text1"/>
        </w:rPr>
      </w:pPr>
      <w:r w:rsidRPr="009E4AFE">
        <w:rPr>
          <w:b/>
          <w:color w:val="000000" w:themeColor="text1"/>
        </w:rPr>
        <w:t>FFA Orbit corrections of four 42, 78, 114, and 150 MeV beams (using least square adjustments)</w:t>
      </w:r>
    </w:p>
    <w:p w:rsidR="00AD667F" w:rsidRPr="009E4AFE" w:rsidRDefault="00AD667F" w:rsidP="00AD667F">
      <w:pPr>
        <w:pStyle w:val="ListParagraph"/>
        <w:numPr>
          <w:ilvl w:val="3"/>
          <w:numId w:val="1"/>
        </w:numPr>
        <w:rPr>
          <w:b/>
          <w:color w:val="000000" w:themeColor="text1"/>
        </w:rPr>
      </w:pPr>
      <w:r w:rsidRPr="00830CC2">
        <w:rPr>
          <w:b/>
          <w:color w:val="C00000"/>
        </w:rPr>
        <w:t>November 14</w:t>
      </w:r>
      <w:r w:rsidRPr="00830CC2">
        <w:rPr>
          <w:b/>
          <w:color w:val="C00000"/>
          <w:vertAlign w:val="superscript"/>
        </w:rPr>
        <w:t>th</w:t>
      </w:r>
      <w:r w:rsidRPr="00830CC2">
        <w:rPr>
          <w:b/>
          <w:color w:val="C00000"/>
        </w:rPr>
        <w:t xml:space="preserve"> Thursday: </w:t>
      </w:r>
      <w:r w:rsidRPr="009E4AFE">
        <w:rPr>
          <w:b/>
          <w:color w:val="000000" w:themeColor="text1"/>
        </w:rPr>
        <w:t xml:space="preserve">Time of flight measurements and </w:t>
      </w:r>
      <w:r>
        <w:rPr>
          <w:b/>
          <w:color w:val="000000" w:themeColor="text1"/>
        </w:rPr>
        <w:t>a</w:t>
      </w:r>
      <w:r w:rsidRPr="009E4AFE">
        <w:rPr>
          <w:b/>
          <w:color w:val="000000" w:themeColor="text1"/>
        </w:rPr>
        <w:t>djustments</w:t>
      </w:r>
    </w:p>
    <w:p w:rsidR="00AD667F" w:rsidRPr="00830CC2" w:rsidRDefault="00AD667F" w:rsidP="00AD667F">
      <w:pPr>
        <w:pStyle w:val="ListParagraph"/>
        <w:numPr>
          <w:ilvl w:val="2"/>
          <w:numId w:val="1"/>
        </w:numPr>
        <w:rPr>
          <w:b/>
          <w:color w:val="C00000"/>
        </w:rPr>
      </w:pPr>
      <w:r w:rsidRPr="00830CC2">
        <w:rPr>
          <w:b/>
          <w:color w:val="C00000"/>
        </w:rPr>
        <w:t>Friday November 15</w:t>
      </w:r>
      <w:r w:rsidRPr="00830CC2">
        <w:rPr>
          <w:b/>
          <w:color w:val="C00000"/>
          <w:vertAlign w:val="superscript"/>
        </w:rPr>
        <w:t>th</w:t>
      </w:r>
      <w:r w:rsidRPr="00830CC2">
        <w:rPr>
          <w:b/>
          <w:color w:val="C00000"/>
        </w:rPr>
        <w:t>: R4 beam line commissioning – beam is scraped at the end of the R4 beam line</w:t>
      </w:r>
      <w:r>
        <w:rPr>
          <w:b/>
          <w:color w:val="C00000"/>
        </w:rPr>
        <w:t xml:space="preserve"> before the MLC</w:t>
      </w:r>
    </w:p>
    <w:p w:rsidR="00AD667F" w:rsidRPr="009E4AFE" w:rsidRDefault="00AD667F" w:rsidP="00AD667F">
      <w:pPr>
        <w:pStyle w:val="ListParagraph"/>
        <w:numPr>
          <w:ilvl w:val="3"/>
          <w:numId w:val="1"/>
        </w:numPr>
        <w:rPr>
          <w:b/>
          <w:color w:val="000000" w:themeColor="text1"/>
        </w:rPr>
      </w:pPr>
      <w:r w:rsidRPr="009E4AFE">
        <w:rPr>
          <w:b/>
          <w:color w:val="000000" w:themeColor="text1"/>
        </w:rPr>
        <w:t>The 150 MeV beam orbit corrections in the R4 beam line with beam profiles measurements and quadrupole adjustments</w:t>
      </w:r>
    </w:p>
    <w:p w:rsidR="00AD667F" w:rsidRPr="009E4AFE" w:rsidRDefault="00AD667F" w:rsidP="00AD667F">
      <w:pPr>
        <w:pStyle w:val="ListParagraph"/>
        <w:numPr>
          <w:ilvl w:val="3"/>
          <w:numId w:val="1"/>
        </w:numPr>
        <w:rPr>
          <w:b/>
          <w:color w:val="000000" w:themeColor="text1"/>
        </w:rPr>
      </w:pPr>
      <w:r w:rsidRPr="009E4AFE">
        <w:rPr>
          <w:b/>
          <w:color w:val="000000" w:themeColor="text1"/>
        </w:rPr>
        <w:t>R4 150 MeV Orbit response measurements</w:t>
      </w:r>
    </w:p>
    <w:p w:rsidR="00AD667F" w:rsidRPr="009E4AFE" w:rsidRDefault="00AD667F" w:rsidP="00AD667F">
      <w:pPr>
        <w:pStyle w:val="ListParagraph"/>
        <w:numPr>
          <w:ilvl w:val="3"/>
          <w:numId w:val="1"/>
        </w:numPr>
        <w:rPr>
          <w:b/>
          <w:color w:val="000000" w:themeColor="text1"/>
        </w:rPr>
      </w:pPr>
      <w:r w:rsidRPr="009E4AFE">
        <w:rPr>
          <w:b/>
          <w:color w:val="000000" w:themeColor="text1"/>
        </w:rPr>
        <w:t>R4 150 MeV beam dispersion measurements</w:t>
      </w:r>
    </w:p>
    <w:p w:rsidR="00AD667F" w:rsidRPr="009E4AFE" w:rsidRDefault="00AD667F" w:rsidP="00AD667F">
      <w:pPr>
        <w:pStyle w:val="ListParagraph"/>
        <w:numPr>
          <w:ilvl w:val="3"/>
          <w:numId w:val="1"/>
        </w:numPr>
        <w:rPr>
          <w:b/>
          <w:color w:val="000000" w:themeColor="text1"/>
        </w:rPr>
      </w:pPr>
      <w:r w:rsidRPr="009E4AFE">
        <w:rPr>
          <w:b/>
          <w:color w:val="000000" w:themeColor="text1"/>
        </w:rPr>
        <w:t>R4 150 MeV beam matching to the MLC</w:t>
      </w:r>
    </w:p>
    <w:p w:rsidR="00AD667F" w:rsidRPr="00C75970" w:rsidRDefault="00AD667F" w:rsidP="00AD667F">
      <w:pPr>
        <w:pStyle w:val="ListParagraph"/>
        <w:numPr>
          <w:ilvl w:val="2"/>
          <w:numId w:val="1"/>
        </w:numPr>
        <w:rPr>
          <w:b/>
          <w:color w:val="000000" w:themeColor="text1"/>
        </w:rPr>
      </w:pPr>
      <w:r w:rsidRPr="00C75970">
        <w:rPr>
          <w:b/>
          <w:color w:val="000000" w:themeColor="text1"/>
        </w:rPr>
        <w:t xml:space="preserve">Time of flight adjustment with S4 and R4 sliders </w:t>
      </w:r>
    </w:p>
    <w:p w:rsidR="00AD667F" w:rsidRPr="00C75970" w:rsidRDefault="00AD667F" w:rsidP="00AD667F">
      <w:pPr>
        <w:pStyle w:val="ListParagraph"/>
        <w:numPr>
          <w:ilvl w:val="2"/>
          <w:numId w:val="1"/>
        </w:numPr>
        <w:rPr>
          <w:b/>
          <w:color w:val="000000" w:themeColor="text1"/>
        </w:rPr>
      </w:pPr>
      <w:r w:rsidRPr="00C75970">
        <w:rPr>
          <w:b/>
          <w:color w:val="000000" w:themeColor="text1"/>
        </w:rPr>
        <w:t>M56 measurements and adjustments (one shift)</w:t>
      </w:r>
    </w:p>
    <w:p w:rsidR="00AD667F" w:rsidRPr="00C75970" w:rsidRDefault="00AD667F" w:rsidP="00AD667F">
      <w:pPr>
        <w:pStyle w:val="ListParagraph"/>
        <w:numPr>
          <w:ilvl w:val="2"/>
          <w:numId w:val="1"/>
        </w:numPr>
        <w:rPr>
          <w:b/>
          <w:color w:val="000000" w:themeColor="text1"/>
        </w:rPr>
      </w:pPr>
      <w:r w:rsidRPr="00C75970">
        <w:rPr>
          <w:b/>
          <w:color w:val="000000" w:themeColor="text1"/>
        </w:rPr>
        <w:t>Scan the R4 sliding joints for the RF crest</w:t>
      </w: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AD667F" w:rsidRPr="00830CC2" w:rsidRDefault="00AD667F" w:rsidP="00AD667F">
      <w:pPr>
        <w:pStyle w:val="ListParagraph"/>
        <w:ind w:left="2160"/>
        <w:rPr>
          <w:b/>
          <w:color w:val="C00000"/>
        </w:rPr>
      </w:pPr>
    </w:p>
    <w:p w:rsidR="0016053E" w:rsidRDefault="00AD667F">
      <w:bookmarkStart w:id="0" w:name="_GoBack"/>
      <w:bookmarkEnd w:id="0"/>
    </w:p>
    <w:sectPr w:rsidR="0016053E" w:rsidSect="00A0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24FC"/>
    <w:multiLevelType w:val="hybridMultilevel"/>
    <w:tmpl w:val="42C2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A41172">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7F"/>
    <w:rsid w:val="00514165"/>
    <w:rsid w:val="00A02600"/>
    <w:rsid w:val="00A06C04"/>
    <w:rsid w:val="00AD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FA0F3D-4FD3-C148-99BE-FC368CEF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Trbojevic, Dejan</dc:creator>
  <cp:keywords/>
  <dc:description/>
  <cp:lastModifiedBy>Trbojevic, Dejan</cp:lastModifiedBy>
  <cp:revision>1</cp:revision>
  <dcterms:created xsi:type="dcterms:W3CDTF">2019-10-08T19:36:00Z</dcterms:created>
  <dcterms:modified xsi:type="dcterms:W3CDTF">2019-10-08T19:37:00Z</dcterms:modified>
</cp:coreProperties>
</file>